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BAAE" w14:textId="61BDE0AD" w:rsidR="00097945" w:rsidRDefault="00097945" w:rsidP="00097945">
      <w:pPr>
        <w:jc w:val="center"/>
        <w:rPr>
          <w:sz w:val="28"/>
          <w:szCs w:val="28"/>
        </w:rPr>
      </w:pPr>
      <w:r w:rsidRPr="00967497">
        <w:rPr>
          <w:sz w:val="28"/>
          <w:szCs w:val="28"/>
        </w:rPr>
        <w:t xml:space="preserve">Minutes of sailing </w:t>
      </w:r>
      <w:r w:rsidR="00BD7EDF" w:rsidRPr="00967497">
        <w:rPr>
          <w:sz w:val="28"/>
          <w:szCs w:val="28"/>
        </w:rPr>
        <w:t>subcommittee</w:t>
      </w:r>
      <w:r w:rsidRPr="00967497">
        <w:rPr>
          <w:sz w:val="28"/>
          <w:szCs w:val="28"/>
        </w:rPr>
        <w:t xml:space="preserve"> held </w:t>
      </w:r>
      <w:r w:rsidR="00BD7EDF">
        <w:rPr>
          <w:sz w:val="28"/>
          <w:szCs w:val="28"/>
        </w:rPr>
        <w:t>9</w:t>
      </w:r>
      <w:r w:rsidR="00BD7EDF" w:rsidRPr="00BD7EDF">
        <w:rPr>
          <w:sz w:val="28"/>
          <w:szCs w:val="28"/>
          <w:vertAlign w:val="superscript"/>
        </w:rPr>
        <w:t>th</w:t>
      </w:r>
      <w:r w:rsidR="00BD7EDF">
        <w:rPr>
          <w:sz w:val="28"/>
          <w:szCs w:val="28"/>
        </w:rPr>
        <w:t xml:space="preserve"> Feb 2022</w:t>
      </w:r>
    </w:p>
    <w:p w14:paraId="4C61440F" w14:textId="013879DD" w:rsidR="004A40AA" w:rsidRPr="00967497" w:rsidRDefault="004A40AA" w:rsidP="00097945">
      <w:pPr>
        <w:jc w:val="center"/>
        <w:rPr>
          <w:sz w:val="28"/>
          <w:szCs w:val="28"/>
        </w:rPr>
      </w:pPr>
      <w:r>
        <w:rPr>
          <w:sz w:val="28"/>
          <w:szCs w:val="28"/>
        </w:rPr>
        <w:t>1900 hrs</w:t>
      </w:r>
    </w:p>
    <w:p w14:paraId="29D5332C" w14:textId="6E8D89EB" w:rsidR="00097945" w:rsidRPr="00967497" w:rsidRDefault="00097945" w:rsidP="00074638">
      <w:pPr>
        <w:spacing w:after="0"/>
        <w:rPr>
          <w:sz w:val="28"/>
          <w:szCs w:val="28"/>
        </w:rPr>
      </w:pPr>
      <w:r w:rsidRPr="00967497">
        <w:rPr>
          <w:sz w:val="28"/>
          <w:szCs w:val="28"/>
        </w:rPr>
        <w:t>Present</w:t>
      </w:r>
    </w:p>
    <w:p w14:paraId="60ECA7A8" w14:textId="1FD57AD1" w:rsidR="00C66F7E" w:rsidRPr="00967497" w:rsidRDefault="00C66F7E" w:rsidP="00074638">
      <w:pPr>
        <w:spacing w:after="0"/>
        <w:rPr>
          <w:sz w:val="28"/>
          <w:szCs w:val="28"/>
        </w:rPr>
      </w:pPr>
      <w:r w:rsidRPr="00967497">
        <w:rPr>
          <w:sz w:val="28"/>
          <w:szCs w:val="28"/>
        </w:rPr>
        <w:t>Tod Taylor</w:t>
      </w:r>
    </w:p>
    <w:p w14:paraId="5BD571B3" w14:textId="0DF97B8A" w:rsidR="00C66F7E" w:rsidRDefault="00C66F7E" w:rsidP="00074638">
      <w:pPr>
        <w:spacing w:after="0"/>
        <w:rPr>
          <w:sz w:val="28"/>
          <w:szCs w:val="28"/>
        </w:rPr>
      </w:pPr>
      <w:r w:rsidRPr="00967497">
        <w:rPr>
          <w:sz w:val="28"/>
          <w:szCs w:val="28"/>
        </w:rPr>
        <w:t>Joseph Moore</w:t>
      </w:r>
    </w:p>
    <w:p w14:paraId="37050EE3" w14:textId="05533908" w:rsidR="00BD7EDF" w:rsidRDefault="00BD7EDF" w:rsidP="00074638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Casson</w:t>
      </w:r>
    </w:p>
    <w:p w14:paraId="64BFAB57" w14:textId="54A3E7F2" w:rsidR="00BD7EDF" w:rsidRPr="00967497" w:rsidRDefault="00BD7EDF" w:rsidP="00074638">
      <w:pPr>
        <w:spacing w:after="0"/>
        <w:rPr>
          <w:sz w:val="28"/>
          <w:szCs w:val="28"/>
        </w:rPr>
      </w:pPr>
      <w:r>
        <w:rPr>
          <w:sz w:val="28"/>
          <w:szCs w:val="28"/>
        </w:rPr>
        <w:t>Guy Shelbourne</w:t>
      </w:r>
    </w:p>
    <w:p w14:paraId="534C6831" w14:textId="6A54D9CF" w:rsidR="00C66F7E" w:rsidRPr="00967497" w:rsidRDefault="00C66F7E" w:rsidP="00074638">
      <w:pPr>
        <w:spacing w:after="0"/>
        <w:rPr>
          <w:sz w:val="28"/>
          <w:szCs w:val="28"/>
        </w:rPr>
      </w:pPr>
      <w:r w:rsidRPr="00967497">
        <w:rPr>
          <w:sz w:val="28"/>
          <w:szCs w:val="28"/>
        </w:rPr>
        <w:t>John Barnes</w:t>
      </w:r>
    </w:p>
    <w:p w14:paraId="5434D8D4" w14:textId="0A6F15CF" w:rsidR="00C66F7E" w:rsidRPr="00967497" w:rsidRDefault="00C66F7E" w:rsidP="00074638">
      <w:pPr>
        <w:spacing w:after="0"/>
        <w:rPr>
          <w:sz w:val="28"/>
          <w:szCs w:val="28"/>
        </w:rPr>
      </w:pPr>
    </w:p>
    <w:p w14:paraId="62A4630A" w14:textId="10565EFA" w:rsidR="00C66F7E" w:rsidRDefault="00C66F7E" w:rsidP="00074638">
      <w:pPr>
        <w:spacing w:after="0"/>
        <w:rPr>
          <w:sz w:val="24"/>
          <w:szCs w:val="24"/>
        </w:rPr>
      </w:pPr>
      <w:r w:rsidRPr="00967497">
        <w:rPr>
          <w:sz w:val="28"/>
          <w:szCs w:val="28"/>
        </w:rPr>
        <w:t xml:space="preserve">Apologies </w:t>
      </w:r>
      <w:r w:rsidR="00BD7EDF">
        <w:rPr>
          <w:sz w:val="28"/>
          <w:szCs w:val="28"/>
        </w:rPr>
        <w:t>Sue Garlic</w:t>
      </w:r>
      <w:r>
        <w:rPr>
          <w:sz w:val="24"/>
          <w:szCs w:val="24"/>
        </w:rPr>
        <w:t>.</w:t>
      </w:r>
    </w:p>
    <w:p w14:paraId="2805EAEA" w14:textId="0611CC2F" w:rsidR="00C66F7E" w:rsidRPr="00967497" w:rsidRDefault="00C66F7E" w:rsidP="00074638">
      <w:pPr>
        <w:spacing w:after="0"/>
        <w:rPr>
          <w:b/>
          <w:bCs/>
          <w:sz w:val="24"/>
          <w:szCs w:val="24"/>
        </w:rPr>
      </w:pPr>
    </w:p>
    <w:p w14:paraId="4A7EE708" w14:textId="3A30E638" w:rsidR="00BD7EDF" w:rsidRPr="00EE5F5C" w:rsidRDefault="00BD7EDF" w:rsidP="00EE5F5C">
      <w:pPr>
        <w:pStyle w:val="ListParagraph"/>
        <w:numPr>
          <w:ilvl w:val="0"/>
          <w:numId w:val="1"/>
        </w:numPr>
        <w:spacing w:after="0"/>
        <w:ind w:right="-11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Revised race entry form. </w:t>
      </w:r>
      <w:r>
        <w:rPr>
          <w:sz w:val="28"/>
          <w:szCs w:val="28"/>
        </w:rPr>
        <w:t>The race entry form will be modified to reduce the payment process</w:t>
      </w:r>
      <w:r w:rsidR="00EE5F5C">
        <w:rPr>
          <w:sz w:val="28"/>
          <w:szCs w:val="28"/>
        </w:rPr>
        <w:t xml:space="preserve">, </w:t>
      </w:r>
      <w:r>
        <w:rPr>
          <w:sz w:val="28"/>
          <w:szCs w:val="28"/>
        </w:rPr>
        <w:t>draft version produced</w:t>
      </w:r>
      <w:r w:rsidR="00EE5F5C">
        <w:rPr>
          <w:sz w:val="28"/>
          <w:szCs w:val="28"/>
        </w:rPr>
        <w:t xml:space="preserve"> which will now have club banking details which will allow payment to be made when entry form is returned to Race team and finance.</w:t>
      </w:r>
    </w:p>
    <w:p w14:paraId="0E08FF10" w14:textId="2B9DCED2" w:rsidR="00011B70" w:rsidRPr="00891B45" w:rsidRDefault="004828CE" w:rsidP="00011B70">
      <w:pPr>
        <w:pStyle w:val="ListParagraph"/>
        <w:numPr>
          <w:ilvl w:val="0"/>
          <w:numId w:val="1"/>
        </w:numPr>
        <w:spacing w:after="0"/>
        <w:ind w:right="-113"/>
        <w:rPr>
          <w:sz w:val="28"/>
          <w:szCs w:val="28"/>
        </w:rPr>
      </w:pPr>
      <w:r>
        <w:rPr>
          <w:b/>
          <w:bCs/>
          <w:sz w:val="28"/>
          <w:szCs w:val="28"/>
        </w:rPr>
        <w:t>Dinghy Park</w:t>
      </w:r>
      <w:r w:rsidR="00EE5F5C">
        <w:rPr>
          <w:b/>
          <w:bCs/>
          <w:sz w:val="28"/>
          <w:szCs w:val="28"/>
        </w:rPr>
        <w:t xml:space="preserve"> flag staff (start line). </w:t>
      </w:r>
      <w:r w:rsidR="00EE5F5C">
        <w:rPr>
          <w:sz w:val="28"/>
          <w:szCs w:val="28"/>
        </w:rPr>
        <w:t>DC produced drawing of the proposed changes to the rear</w:t>
      </w:r>
      <w:r>
        <w:rPr>
          <w:sz w:val="28"/>
          <w:szCs w:val="28"/>
        </w:rPr>
        <w:t xml:space="preserve"> flag pole which will enable safe handling of starting signals. Work underway.</w:t>
      </w:r>
    </w:p>
    <w:p w14:paraId="0A2DB313" w14:textId="46B993FA" w:rsidR="00011B70" w:rsidRPr="00891B45" w:rsidRDefault="004828CE" w:rsidP="00011B70">
      <w:pPr>
        <w:pStyle w:val="ListParagraph"/>
        <w:numPr>
          <w:ilvl w:val="0"/>
          <w:numId w:val="1"/>
        </w:numPr>
        <w:spacing w:after="0"/>
        <w:ind w:right="-113"/>
        <w:rPr>
          <w:sz w:val="28"/>
          <w:szCs w:val="28"/>
        </w:rPr>
      </w:pPr>
      <w:r>
        <w:rPr>
          <w:b/>
          <w:bCs/>
          <w:sz w:val="28"/>
          <w:szCs w:val="28"/>
        </w:rPr>
        <w:t>VHF base station replacement</w:t>
      </w:r>
      <w:r w:rsidR="00CE7102">
        <w:rPr>
          <w:sz w:val="28"/>
          <w:szCs w:val="28"/>
        </w:rPr>
        <w:t xml:space="preserve"> – </w:t>
      </w:r>
      <w:r>
        <w:rPr>
          <w:sz w:val="28"/>
          <w:szCs w:val="28"/>
        </w:rPr>
        <w:t>A VHF Base station has been sourced at a good price (o</w:t>
      </w:r>
      <w:r w:rsidR="00C12624">
        <w:rPr>
          <w:sz w:val="28"/>
          <w:szCs w:val="28"/>
        </w:rPr>
        <w:t>n offer) below the expected retail price DC to progress purchase.</w:t>
      </w:r>
    </w:p>
    <w:p w14:paraId="0921246D" w14:textId="2A30E9E1" w:rsidR="00011B70" w:rsidRDefault="00C12624" w:rsidP="00967497">
      <w:pPr>
        <w:pStyle w:val="ListParagraph"/>
        <w:numPr>
          <w:ilvl w:val="0"/>
          <w:numId w:val="1"/>
        </w:numPr>
        <w:spacing w:after="0"/>
        <w:ind w:right="-113"/>
        <w:rPr>
          <w:sz w:val="28"/>
          <w:szCs w:val="28"/>
        </w:rPr>
      </w:pPr>
      <w:r>
        <w:rPr>
          <w:b/>
          <w:bCs/>
          <w:sz w:val="28"/>
          <w:szCs w:val="28"/>
        </w:rPr>
        <w:t>Hals race result program update</w:t>
      </w:r>
      <w:r w:rsidR="00D07F82">
        <w:rPr>
          <w:sz w:val="28"/>
          <w:szCs w:val="28"/>
        </w:rPr>
        <w:t xml:space="preserve">. </w:t>
      </w:r>
      <w:r>
        <w:rPr>
          <w:sz w:val="28"/>
          <w:szCs w:val="28"/>
        </w:rPr>
        <w:t>Guy S displayed the updated Hals result program which has been aligned with our race calendar and classes</w:t>
      </w:r>
      <w:r w:rsidR="00D47682">
        <w:rPr>
          <w:sz w:val="28"/>
          <w:szCs w:val="28"/>
        </w:rPr>
        <w:t>.</w:t>
      </w:r>
    </w:p>
    <w:p w14:paraId="237301FC" w14:textId="09FEE116" w:rsidR="0034364F" w:rsidRDefault="00D47682" w:rsidP="00D47682">
      <w:pPr>
        <w:pStyle w:val="ListParagraph"/>
        <w:numPr>
          <w:ilvl w:val="0"/>
          <w:numId w:val="1"/>
        </w:numPr>
        <w:spacing w:after="0"/>
        <w:ind w:right="-113"/>
        <w:rPr>
          <w:sz w:val="28"/>
          <w:szCs w:val="28"/>
        </w:rPr>
      </w:pPr>
      <w:r w:rsidRPr="00D47682">
        <w:rPr>
          <w:b/>
          <w:bCs/>
          <w:sz w:val="28"/>
          <w:szCs w:val="28"/>
        </w:rPr>
        <w:t>Sailing instruction change</w:t>
      </w:r>
      <w:r>
        <w:rPr>
          <w:b/>
          <w:bCs/>
          <w:sz w:val="28"/>
          <w:szCs w:val="28"/>
        </w:rPr>
        <w:t xml:space="preserve"> </w:t>
      </w:r>
      <w:r w:rsidR="0034364F">
        <w:rPr>
          <w:sz w:val="28"/>
          <w:szCs w:val="28"/>
        </w:rPr>
        <w:t>–</w:t>
      </w:r>
      <w:r>
        <w:rPr>
          <w:sz w:val="28"/>
          <w:szCs w:val="28"/>
        </w:rPr>
        <w:t xml:space="preserve"> GS pointed out a discrepancy regarding start times for the “All in races” JM will modify the start times and JB to replace the SIs on the club racing webpage.</w:t>
      </w:r>
    </w:p>
    <w:p w14:paraId="120DCB4F" w14:textId="1FDA985B" w:rsidR="004A40AA" w:rsidRDefault="004A40AA" w:rsidP="00D47682">
      <w:pPr>
        <w:pStyle w:val="ListParagraph"/>
        <w:numPr>
          <w:ilvl w:val="0"/>
          <w:numId w:val="1"/>
        </w:numPr>
        <w:spacing w:after="0"/>
        <w:ind w:right="-11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USB charger </w:t>
      </w:r>
      <w:r>
        <w:rPr>
          <w:sz w:val="28"/>
          <w:szCs w:val="28"/>
        </w:rPr>
        <w:t>– The race box now has a USB charger which will now allow the race box mobile to remain charged (mobile required as per risk assessment).</w:t>
      </w:r>
    </w:p>
    <w:p w14:paraId="201394D5" w14:textId="4D875099" w:rsidR="004A40AA" w:rsidRDefault="004A40AA" w:rsidP="004A40AA">
      <w:pPr>
        <w:spacing w:after="0"/>
        <w:ind w:right="-113"/>
        <w:rPr>
          <w:sz w:val="28"/>
          <w:szCs w:val="28"/>
        </w:rPr>
      </w:pPr>
    </w:p>
    <w:p w14:paraId="5B2BE32F" w14:textId="14E1F645" w:rsidR="004A40AA" w:rsidRPr="004A40AA" w:rsidRDefault="004A40AA" w:rsidP="004A40AA">
      <w:pPr>
        <w:spacing w:after="0"/>
        <w:ind w:right="-113"/>
        <w:rPr>
          <w:sz w:val="28"/>
          <w:szCs w:val="28"/>
        </w:rPr>
      </w:pPr>
      <w:r>
        <w:rPr>
          <w:sz w:val="28"/>
          <w:szCs w:val="28"/>
        </w:rPr>
        <w:t>Meeting concluded 20.15</w:t>
      </w:r>
    </w:p>
    <w:p w14:paraId="02D34E9F" w14:textId="58827212" w:rsidR="0034364F" w:rsidRPr="0034364F" w:rsidRDefault="0034364F" w:rsidP="0034364F">
      <w:pPr>
        <w:spacing w:after="0"/>
        <w:ind w:right="-113"/>
        <w:rPr>
          <w:sz w:val="28"/>
          <w:szCs w:val="28"/>
        </w:rPr>
      </w:pPr>
    </w:p>
    <w:p w14:paraId="577F301B" w14:textId="23200E8A" w:rsidR="00011B70" w:rsidRPr="00891B45" w:rsidRDefault="004A40AA" w:rsidP="00011B70">
      <w:pPr>
        <w:pStyle w:val="ListParagraph"/>
        <w:spacing w:after="0"/>
        <w:ind w:left="607" w:right="-113"/>
        <w:rPr>
          <w:sz w:val="28"/>
          <w:szCs w:val="28"/>
        </w:rPr>
      </w:pPr>
      <w:r>
        <w:rPr>
          <w:sz w:val="28"/>
          <w:szCs w:val="28"/>
        </w:rPr>
        <w:t>RC Sailing</w:t>
      </w:r>
    </w:p>
    <w:p w14:paraId="73D2CAE3" w14:textId="77777777" w:rsidR="00C66F7E" w:rsidRDefault="00C66F7E" w:rsidP="00074638">
      <w:pPr>
        <w:spacing w:after="0"/>
        <w:rPr>
          <w:sz w:val="24"/>
          <w:szCs w:val="24"/>
        </w:rPr>
      </w:pPr>
    </w:p>
    <w:p w14:paraId="3B380110" w14:textId="77777777" w:rsidR="00C66F7E" w:rsidRDefault="00C66F7E" w:rsidP="00074638">
      <w:pPr>
        <w:spacing w:after="0"/>
        <w:rPr>
          <w:sz w:val="24"/>
          <w:szCs w:val="24"/>
        </w:rPr>
      </w:pPr>
    </w:p>
    <w:p w14:paraId="3ACEA1B2" w14:textId="77777777" w:rsidR="00074638" w:rsidRDefault="00074638" w:rsidP="00C66F7E">
      <w:pPr>
        <w:spacing w:after="0"/>
        <w:rPr>
          <w:sz w:val="24"/>
          <w:szCs w:val="24"/>
        </w:rPr>
      </w:pPr>
    </w:p>
    <w:p w14:paraId="1ED562B1" w14:textId="77777777" w:rsidR="00097945" w:rsidRPr="00097945" w:rsidRDefault="00097945" w:rsidP="00097945">
      <w:pPr>
        <w:spacing w:after="0"/>
        <w:rPr>
          <w:sz w:val="24"/>
          <w:szCs w:val="24"/>
        </w:rPr>
      </w:pPr>
    </w:p>
    <w:sectPr w:rsidR="00097945" w:rsidRPr="0009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6676"/>
    <w:multiLevelType w:val="hybridMultilevel"/>
    <w:tmpl w:val="EFF65C62"/>
    <w:lvl w:ilvl="0" w:tplc="0809000F">
      <w:start w:val="1"/>
      <w:numFmt w:val="decimal"/>
      <w:lvlText w:val="%1."/>
      <w:lvlJc w:val="lef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45"/>
    <w:rsid w:val="00011B70"/>
    <w:rsid w:val="00074638"/>
    <w:rsid w:val="00097945"/>
    <w:rsid w:val="001C5612"/>
    <w:rsid w:val="0034364F"/>
    <w:rsid w:val="004828CE"/>
    <w:rsid w:val="004A40AA"/>
    <w:rsid w:val="007C2372"/>
    <w:rsid w:val="00967497"/>
    <w:rsid w:val="00BD7EDF"/>
    <w:rsid w:val="00C12624"/>
    <w:rsid w:val="00C66F7E"/>
    <w:rsid w:val="00CE7102"/>
    <w:rsid w:val="00D07F82"/>
    <w:rsid w:val="00D47682"/>
    <w:rsid w:val="00EE5F5C"/>
    <w:rsid w:val="00F55A80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5338"/>
  <w15:chartTrackingRefBased/>
  <w15:docId w15:val="{274D8A3D-8ACE-4795-AFE4-F8F226C2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7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JBarnes</dc:creator>
  <cp:keywords/>
  <dc:description/>
  <cp:lastModifiedBy>JBarnes</cp:lastModifiedBy>
  <cp:revision>2</cp:revision>
  <dcterms:created xsi:type="dcterms:W3CDTF">2022-02-09T21:29:00Z</dcterms:created>
  <dcterms:modified xsi:type="dcterms:W3CDTF">2022-02-09T21:29:00Z</dcterms:modified>
</cp:coreProperties>
</file>